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57d3" w14:textId="963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Аманкольского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31 декабря 2021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Аманколского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49 722,4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50 799,3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2021 года "Об утверждении Иргизского районного бюджета на 2022 – 2024 годы" № 84 на 2022 год предусмотрена субвенция, передаваемая из районного бюджета в бюджет Аманкольского сельского округа в сумме 36205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Аманкольского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- 1 087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31 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31 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