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6374" w14:textId="c166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5 января 2021 года № 366 "Об утверждении бюджета Аманкольского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10 сентября 2021 года № 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Аманкольского сельского округа на 2021-2023 годы" от 5 января 2021 года № 366 (зарегистрировано в реестре государственной регистрации нормативных правовых актов под № 7953)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239 113,7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–236 637,7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239 497,2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383,5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Аманкольского сельского округа на 2021 год поступление текущих целевых трансфертов из республиканского и областного бюджета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реализацию мероприятий по социальной и инженерной инфраструктуре в сельских населенных пунктах в рамках проекта "Ауыл-Ел бесігі"– 172 906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Аманкольского сельского округа на 2021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29 997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экспертизы качества работ и материалов при ремонте автомобильных дорог – 3 055,7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оплаты труда государственных служащих местного исполнительного органа – 7 390 тысяч тенге".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10 сентября 2021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