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b86f" w14:textId="98db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Миялинского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28 декабря 2021 года № 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Миялинского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39 676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14.10.2022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37 389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Байганинского районного маслихата Актюбинской области от 14.10.2022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Предусмотрена на 2022 год объем субвенций, передаваемой из районного бюджета в бюджет сельского округа сумме 35 729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2022 год поступление текущих целевых трансфертов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28 декабря 2021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28 декабря 2021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28 декабря 2021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