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b1d7" w14:textId="cf6b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2021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–34 026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2022 год объем субвенций, передаваемой из районного бюджета в бюджет сельского округа сумме 26 671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декабря 2021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декабря 2021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28 декабря 2021 года № 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