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9665" w14:textId="4c59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Жанажолского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2021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37 947,5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37 947,5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2022 год объем субвенций, передаваемой из районного бюджета в бюджет сельского округа сумме 30 182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