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5a3a" w14:textId="ca85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Ащынского сельского округа на 2021-2023 годы" от 29 декабря 2020 года № 403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3 декабря 2021 года № 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Ащынского сельского округа на 2021-2023 годы" от 29 декабря 2020 года № 403 (зарегистрированное в Реестре государственной регистрации нормативных правовых актов под № 7896)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Ащынского сельского округа на 2021-2023 годы согласно приложениям 1, 2 и 3 соответственно, в том числе на 2021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30 430,2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1 210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29 220,2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30 430,2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бюджета (профицит)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(использование профицита)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тенге.".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3 декабря 2021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29 декабря 2020 года № 403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