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8be8" w14:textId="f41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2021-2023 годы" от 29 декабря 2020 года №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2021-2023 годы" от 29 декабря 2020 года № 403 (зарегистрированное в Реестре государственной регистрации нормативных правовых актов под № 7896)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Ащынского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31 430,2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30 220,2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31 430,2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