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594" w14:textId="b17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"Об утверждении Регламента собрания местного сообщества Байганинского района" Байганинского районного маслихата от 6 июня 2018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сентября 2021 года № 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Регламента собрания местного сообщества Байганинского района" от 6 июня 2018 года № 158 (зарегистрировано в государственном Реестре нормативных правовых актов под № 3-4-174)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 собрания местного сообщества Байганинского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сентября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Байганинского районного маслихата от 6 июня 2018 года № 158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Байганинского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Байганинского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Байганинского района (далее – аким района) кандидатур на должность акима сельского округа для дальнейшего внесения в избирательную комиссию Байганинского района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 аким или уполномоченное им лицо.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Байганинский районный маслихат (далее - маслихат).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вышестоящими руководителями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