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e94e" w14:textId="b9ce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9 декабря 2020 года № 384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апреля 2021 года № 41. Утратило силу решением Байганинского районного маслихата Актюбинской области от 19 мая 2023 года № 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19.05.2023 № 26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9 декабря 2020 года № 384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(зарегистрированное в Реестре государственной регистрации нормативных правовых актов № 7789)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Методика) утвержденным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на русском языке слова "оценки деятельности административных государственных служащих корпуса "Б"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26 Методики на казахском языке слова "10-нан" заменить словами "оннан", текст на русском языке не изменяется;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на русском языке слово "приказ" заменить словом "распоряжение", текст на казахском языке не изменяется;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39 Методики на казахском языке слова "осы Әдістеменің" заменить словами "Үлгілік әдістеменің", текст на русском языке не изменяется.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