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f4f4" w14:textId="2c3f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Ушкудыкского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2021 года № 134.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Ушкудыкского сельского округа на 2022 –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56 992,2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54 721,2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57 092,8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22.06.2022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2022 год субвенции, передаваемые из районного бюджета в сумме 38 614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2022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840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поступление целевых текущих трансфертов из районного бюджета в бюджет сельского округа на 2022 год: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и озеленение населенных пунктов – 17 208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29 764,4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2021 года №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2021 года №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