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418c" w14:textId="6b24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Сарыхобдинского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29 декабря 2021 года № 131.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Сарыхобдинского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32 204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32 373,3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- 169,3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169,3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169,3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Алгинского районного маслихата Актюбинской области от 30.11.2022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 (далее – Закон)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36 018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Алгинского районного маслихата Актюбинской области от 22.06.2022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сельском бюджете на 2022 год субвенции, передаваемые из районного бюджета в сумме 29 750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поступление целевых текущих трансфертов из республиканского бюджета в бюджет сельского округа на 2022 год: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752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2022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29 декабря 2021 года № 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Сарыхобдинского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Алгинского районного маслихата Актюбинской области от 30.11.2022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29 декабря 2021 года № 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Сарыхобдинского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Алгинского районного маслихата от 29 декабря 2021 года № 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Сарыхобдинского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