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a4ea" w14:textId="e79a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Каракудыкского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29 декабря 2021 года № 128.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Каракудыкского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46 931,9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3 271,8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43 363,9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47 092,3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(далее – Закон)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Алгинского районного маслихата Актюбинской области от 22.06.2022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2022 год субвенции, передаваемые из районного бюджета в сумме 38 164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поступление целевых текущих трансфертов из республиканского бюджета в бюджет сельского округа на 2022 год: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877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Каракудыкского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46 931,9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29 декабря 2021 года № 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Каракудыкского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29 декабря 2021 года № 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Каракудыкского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