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0a7a" w14:textId="1440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Алгинского районного маслихата от 30 декабря 2020 года № 467 "Об утверждении бюджета Бескоспинского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71.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2021-2023 годы" от 30 декабря 2020 года № 467 (зарегистрированное в реестре государственной регистрации нормативных правовых актов под № 7925)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-199,4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