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7c5e" w14:textId="ecd7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ноября 2021 года № 7С-14/5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 на 2022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