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4e79" w14:textId="bb44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селов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сел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6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,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6/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Веселовского сельского округа на 2022 год предусмотрен объем субвенции, передаваемой из районного бюджета в сумме 9 966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2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Веселое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гарантированного трансферта из Национального фонда Республики Казахстан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