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5f76" w14:textId="ddf5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округов, села и бюджете поселка Зерендинского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27 декабря 2021 года № 15-98.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Аккольского сельского округа Зерендинского района на 2022–2024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30 603,8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38 114,8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824,8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Алексеевка Зерендинского района на 2022–2024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6 477,0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26 669,0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Булакского сельского округа Зерендинского района на 2022–2024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74 705,6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5 913,0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68 503,0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75 748,5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1 042,9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Зерендинского сельского округа Зерендинского района на 2022–2024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412 353,2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47 970,0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2 327,9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361 346,7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424 374,6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-57,1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-11 964,3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11 964,3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Конысбайского сельского округа Зерендинского района на 2022–2024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111 506,7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–19 517,6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113 941,7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2 435,0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Кусепского сельского округа Зерендинского района на 2022–2024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8 274,5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2 113,2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38 672,1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Чаглинского сельского округа Зерендинского района на 2022–2024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74 296,6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8 624,9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65 429,2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75 270,6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Айдабол Зерендинского района на 2022–2024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24 109,1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5 285,0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18 824,1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24 168,2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Байтерекского сельского округа Зерендинского района на 2022–2024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46 464,1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47 444,1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Викторовского сельского округа Зерендинского района на 2022–2024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42 053,8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Исаковского сельского округа Зерендинского района на 2022–2024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22 992,0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2 382,3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23 213,8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221,8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имени Канай би Зерендинского района на 2022–2024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97 926,5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1 597,5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96 129,0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98 082,8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Кызылегисского сельского округа Зерендинского района на 2022–2024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19 296,3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17 082,3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19 623,8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Кызылсаянского сельского округа Зерендинского района на 2022–2024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38 993,1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39 184,4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191,3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Малика Габдуллина Зерендинского района на 2022–2024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109 062,0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109 302,3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Ортакского сельского округа Зерендинского района на 2022–2024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113 638,5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111 099,5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113 659,6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Приреченского сельского округа Зерендинского района на 2022–2024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32 389,9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Садового сельского округа Зерендинского района на 2022–2024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97 813,8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90 499,3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98 519,9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Сарыозекского сельского округа Зерендинского района на 2022–2024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23 752,0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24 213,1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461,1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сельского округа имени Сакена Сейфуллина Зерендинского района на 2022–2024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32 023,5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Симферопольского сельского округа Зерендинского района на 2022–2024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28 022,8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Троицкого сельского округа Зерендинского района на 2022–2024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32 366,2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бюджетах сельских округов, села и бюджете поселка на 2022 год предусмотрена субвенция, передаваемая из районного бюджета в сумме 370 460 тысяч тенге.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2022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2022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2022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2022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2022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2024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2022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2023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2022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2024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2022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7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8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2022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8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2023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2024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8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2022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8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2023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9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2024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9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2022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9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2023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9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2024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9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2022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10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2023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10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2024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10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2022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10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2023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10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2024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11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2022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11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2023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11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2024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11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2022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11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2023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12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2024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12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2022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12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2023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12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2024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12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2022 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13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2023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13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2024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13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2022 год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13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2023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13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2024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14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2022 год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14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2023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14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2024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14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2022 год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14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2023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15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2024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15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2022 год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Зерендинского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15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2023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15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2024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