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2fb3" w14:textId="bca2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июля 2021 года № 8-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собрания местного сообщества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Зерендин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Зеренд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Типовым регламентом собрания местного сообще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Зерендинским районным маслихатом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Зерендинского района кандидатур на должность акима сельского округа для дальнейшего внесения в Зерендинскую районную территориаль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Зерендинского районного маслихата, представители аппарата акима Зеренд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Зерендин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Зерендинского района после его предварительного обсуждения на заседании Зеренди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Зерендинского района или вышестоящим руководителям должностных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Зерендин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