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678f7" w14:textId="99678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в Жаксынском районе</w:t>
      </w:r>
    </w:p>
    <w:p>
      <w:pPr>
        <w:spacing w:after="0"/>
        <w:ind w:left="0"/>
        <w:jc w:val="both"/>
      </w:pPr>
      <w:r>
        <w:rPr>
          <w:rFonts w:ascii="Times New Roman"/>
          <w:b w:val="false"/>
          <w:i w:val="false"/>
          <w:color w:val="000000"/>
          <w:sz w:val="28"/>
        </w:rPr>
        <w:t>Постановление акимата Жаксынского района Акмолинской области от 5 августа 2021 года № а-7/144</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6 апреля 2016 года "О правовых актах",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9 Закона Республики Казахстан от 20 февраля 2017 года "О пастбищах", акимат Жаксынского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схему пастбищеоборотов на основании геоботанического обследования пастбищ Жаксынского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Жаксынского района "Об утверждении схем пастбищеоборотов на основании геоботанического обследования пастбищ села Белагаш, села Подгорное, села Чапаевское, села Терсакан, села Киевское, села Калининское Калининского сельского округа, Запорожского сельского округа, Ишимского сельского округа, Жанакийминского сельского округа, Беловодского сельского округа, Тарасовского сельского округа, села Новокиенка, Кызылсайского сельского округа Жаксынского района" от 24 апреля 2019 года № А-1/74 (зарегистрировано в Реестре государственной регистрации нормативных правовых актов № 7159, опубликовано 2 мая 2019 года в Эталонном контрольном банке нормативных правовых актов Республики Казахстан в электронном виде).</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постановления возложить на заместителя акима района Рамазанова Р.Е.</w:t>
      </w:r>
    </w:p>
    <w:bookmarkEnd w:id="3"/>
    <w:bookmarkStart w:name="z5" w:id="4"/>
    <w:p>
      <w:pPr>
        <w:spacing w:after="0"/>
        <w:ind w:left="0"/>
        <w:jc w:val="both"/>
      </w:pPr>
      <w:r>
        <w:rPr>
          <w:rFonts w:ascii="Times New Roman"/>
          <w:b w:val="false"/>
          <w:i w:val="false"/>
          <w:color w:val="000000"/>
          <w:sz w:val="28"/>
        </w:rPr>
        <w:t>
      4. Настоящее постановление вступает в силу со дня государственной регистрации в Департаменте юстиции Акмолинской области Республики Казахстан и вводится в действие со дня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Жаксынского района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Б.Малгаждаров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7"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Жаксы Жаксынского района</w:t>
      </w:r>
    </w:p>
    <w:bookmarkEnd w:id="5"/>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9"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Белагаш Жаксынского района</w:t>
      </w:r>
    </w:p>
    <w:bookmarkEnd w:id="6"/>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11"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Подгорное Жаксынского района</w:t>
      </w:r>
    </w:p>
    <w:bookmarkEnd w:id="7"/>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13"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Чапаевское Жаксынского района</w:t>
      </w:r>
    </w:p>
    <w:bookmarkEnd w:id="8"/>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15"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Терсакан Жаксынского района</w:t>
      </w:r>
    </w:p>
    <w:bookmarkEnd w:id="9"/>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17"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Киевское Жаксынского района</w:t>
      </w:r>
    </w:p>
    <w:bookmarkEnd w:id="10"/>
    <w:p>
      <w:pPr>
        <w:spacing w:after="0"/>
        <w:ind w:left="0"/>
        <w:jc w:val="left"/>
      </w:pPr>
      <w:r>
        <w:br/>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19"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Калининского сельского округа Жаксынского района</w:t>
      </w:r>
    </w:p>
    <w:bookmarkEnd w:id="11"/>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21"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Запорожского сельского округа Жаксынского района</w:t>
      </w:r>
    </w:p>
    <w:bookmarkEnd w:id="12"/>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23"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Ишимского сельского округа Жаксынского района</w:t>
      </w:r>
    </w:p>
    <w:bookmarkEnd w:id="13"/>
    <w:p>
      <w:pPr>
        <w:spacing w:after="0"/>
        <w:ind w:left="0"/>
        <w:jc w:val="left"/>
      </w:pPr>
      <w:r>
        <w:br/>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25"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Жанакииминского сельского округа Жаксынского района</w:t>
      </w:r>
    </w:p>
    <w:bookmarkEnd w:id="14"/>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27"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Беловодского сельского округа Жаксынского района</w:t>
      </w:r>
    </w:p>
    <w:bookmarkEnd w:id="15"/>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29"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Тарасовского сельского округа Жаксынского района</w:t>
      </w:r>
    </w:p>
    <w:bookmarkEnd w:id="16"/>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31"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Новокиенского сельского округа Жаксынского района</w:t>
      </w:r>
    </w:p>
    <w:bookmarkEnd w:id="17"/>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Жаксынского района</w:t>
            </w:r>
            <w:r>
              <w:br/>
            </w:r>
            <w:r>
              <w:rPr>
                <w:rFonts w:ascii="Times New Roman"/>
                <w:b w:val="false"/>
                <w:i w:val="false"/>
                <w:color w:val="000000"/>
                <w:sz w:val="20"/>
              </w:rPr>
              <w:t>от 5 августа 2021 года</w:t>
            </w:r>
            <w:r>
              <w:br/>
            </w:r>
            <w:r>
              <w:rPr>
                <w:rFonts w:ascii="Times New Roman"/>
                <w:b w:val="false"/>
                <w:i w:val="false"/>
                <w:color w:val="000000"/>
                <w:sz w:val="20"/>
              </w:rPr>
              <w:t>№ а-7/144</w:t>
            </w:r>
          </w:p>
        </w:tc>
      </w:tr>
    </w:tbl>
    <w:bookmarkStart w:name="z33"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Кызылсайского сельского округа Жаксынского района</w:t>
      </w:r>
    </w:p>
    <w:bookmarkEnd w:id="18"/>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