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1c85" w14:textId="23b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25 декабря 2020 года № 6С-67/2 "О бюджетах города Державинск, сельских округов и сел Жаркаинского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20 декабря 2021 года № 7С-21/2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2021-2023 годы" от 25 декабря 2020 года № 6С-67/2 (зарегистрировано в Реестре государственной регистрации нормативных правовых актов № 8323)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Валихановского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23627,8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- 2767,0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2021 год предусмотрены бюджетные субвенций, передаваемые из районного бюджета в сумме 14314,0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2021 год предусмотрены целевые текущие трансферты, передаваемые из районного бюджета в сумме 4728,7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Костычевского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19113,1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19684,1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бюджетные субвенций, передаваемые из районного бюджета в сумме 12033,0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целевые текущие трансферты, передаваемые из районного бюджета в сумме 5029,1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Нахимовского сельского округа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2021 год предусмотрены бюджетные субвенций, передаваемые из районного бюджета в сумме 11468,0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2021 год предусмотрены целевые текущие трансферты, передаваемые из районного бюджета в сумме 6118,5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Бирсуат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18057,9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- 532,0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бюджетные субвенций, передаваемые из районного бюджета в сумме 10207,0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целевые текущие трансферты, передаваемые из районного бюджета в сумме 6250,9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Гастелло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21487,3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18037,3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22915,3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- 1428,0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бюджетные субвенций, передаваемые из районного бюджета в сумме 10740,0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целевые текущие трансферты, передаваемые из районного бюджета в сумме 7297,3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Далабай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- 580,0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бюджетные субвенций, передаваемые из районного бюджета в сумме 10371,0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целевые текущие трансферты, передаваемые из районного бюджета в сумме 6573,3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Кумсуат на 2021-2023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бюджетные субвенций, передаваемые из районного бюджета в сумме 10315,0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целевые текущие трансферты, передаваемые из районного бюджета в сумме 4147,5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Львовское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18838,1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бюджетные субвенций, передаваемые из районного бюджета в сумме 10595,0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целевые текущие трансферты, передаваемые из районного бюджета в сумме 5666,1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Пригородное на 2021-2023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20477,7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21209,7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бюджетные субвенций, передаваемые из районного бюджета в сумме 12543,0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целевые текущие трансферты, передаваемые из районного бюджета в сумме 6934,7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Пятигорское на 2021-2023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16900,2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15830,2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бюджетные субвенций, передаваемые из районного бюджета в сумме 10177,0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целевые текущие трансферты, передаваемые из районного бюджета в сумме 5653,2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Тасоткель на 2021-2023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15705,2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15205,2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бюджетные субвенций, передаваемые из районного бюджета в сумме 11761,0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целевые текущие трансферты, передаваемые из районного бюджета в сумме 3444,2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Тассуат на 2021-2023 годы, согласно приложениям 43, 44 и 45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14013,7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13663,7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бюджетные субвенций, передаваемые из районного бюджета в сумме 9324,0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целевые текущие трансферты, передаваемые из районного бюджета в сумме 4339,7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Ушкарасу на 2021-2023 годы, согласно приложениям 46, 47 и 48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16604,0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бюджетные субвенций, передаваемые из районного бюджета в сумме 9757,0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целевые текущие трансферты, передаваемые из районного бюджета в сумме 6186,0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Шойындыколь на 2021-2023 годы, согласно приложениям 49, 50 и 51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бюджетные субвенций, передаваемые из районного бюджета в сумме 10795,0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целевые текущие трансферты, передаваемые из районного бюджета в сумме 5495,0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