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65ba" w14:textId="9886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Донского сельского округа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Донского сельского округа района Биржан сал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337 469,2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329 533,2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338 299,2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Донского сельского округа на 2022 год, используются свободные остатки бюджетных средств, образовавшиеся на 1 января 2022 года, в сумме 830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С-17/9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Донского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Донского сельского округа района Биржан сал на 2022 год предусмотрен объем субвенции в сумме 19 330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Донского сельского округа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Донского сельского округа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