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c252" w14:textId="ebec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декабря 2021 года № 7С-18/3-21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Ерейментауского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