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a807" w14:textId="f68a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Колутонского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2021 года № 7С-18-6.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Колутонского сельского округа на 2022 –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25531,2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Колутонского сельского округа на 2022 год предусмотрены бюджетные субвенции, передаваемые из районного бюджета в бюджет сельского округа в сумме 23739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Колутонского сельского округа на 2022 год предусмотрены целевые текущие трансферты из республиканского бюджета в общей сумме 1227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в сумме 249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Колутонского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7С-18-6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Колутонского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