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0e7f" w14:textId="7120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Тельманского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декабря 2021 года № 7С 12/13.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Тельманского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20 998,0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14 994,0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22 799,4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-1 801,4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1 801,4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1 801,4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7С 25/12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Тельманского сельского округа на 2022 год объем бюджетной субвенции, передаваемой из районного бюджета в бюджет Тельманского сельского округа в сумме 9 688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Тельманского сельского округа на 2022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7С 25/12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№7С 12/13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7С 25/12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