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25ab8" w14:textId="5925a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на территории поселка Станционный</w:t>
      </w:r>
    </w:p>
    <w:p>
      <w:pPr>
        <w:spacing w:after="0"/>
        <w:ind w:left="0"/>
        <w:jc w:val="both"/>
      </w:pPr>
      <w:r>
        <w:rPr>
          <w:rFonts w:ascii="Times New Roman"/>
          <w:b w:val="false"/>
          <w:i w:val="false"/>
          <w:color w:val="000000"/>
          <w:sz w:val="28"/>
        </w:rPr>
        <w:t>Решение Кокшетауского городского маслихата Акмолинской области от 26 ноября 2021 года № С-11/5</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"Об утверждении Типового регламента собрания местного сообщества", Кокшетауский городской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на территории поселка Станционный.</w:t>
      </w:r>
    </w:p>
    <w:bookmarkEnd w:id="1"/>
    <w:bookmarkStart w:name="z3" w:id="2"/>
    <w:p>
      <w:pPr>
        <w:spacing w:after="0"/>
        <w:ind w:left="0"/>
        <w:jc w:val="both"/>
      </w:pPr>
      <w:r>
        <w:rPr>
          <w:rFonts w:ascii="Times New Roman"/>
          <w:b w:val="false"/>
          <w:i w:val="false"/>
          <w:color w:val="000000"/>
          <w:sz w:val="28"/>
        </w:rPr>
        <w:t>
      2. Признать утратившими силу решения Кокшетауского городского маслихата "Об утверждении Регламента собрания местного сообщества на территории поселка Станционный" от 9 июня 2021 года №С-7/6, "</w:t>
      </w:r>
      <w:r>
        <w:rPr>
          <w:rFonts w:ascii="Times New Roman"/>
          <w:b w:val="false"/>
          <w:i w:val="false"/>
          <w:color w:val="000000"/>
          <w:sz w:val="28"/>
        </w:rPr>
        <w:t>О внесении изменений</w:t>
      </w:r>
      <w:r>
        <w:rPr>
          <w:rFonts w:ascii="Times New Roman"/>
          <w:b w:val="false"/>
          <w:i w:val="false"/>
          <w:color w:val="000000"/>
          <w:sz w:val="28"/>
        </w:rPr>
        <w:t xml:space="preserve"> в решение Кокшетауского городского маслихата от 09 июня 2021 года №7/6 "Об утверждении Регламента собрания местного сообщества на территории поселка Станционный " от 02 сентября 2021 года №С-9/10.</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Кокшетауского</w:t>
            </w:r>
          </w:p>
          <w:p>
            <w:pPr>
              <w:spacing w:after="20"/>
              <w:ind w:left="20"/>
              <w:jc w:val="both"/>
            </w:pPr>
          </w:p>
          <w:p>
            <w:pPr>
              <w:spacing w:after="20"/>
              <w:ind w:left="20"/>
              <w:jc w:val="both"/>
            </w:pPr>
            <w:r>
              <w:rPr>
                <w:rFonts w:ascii="Times New Roman"/>
                <w:b w:val="false"/>
                <w:i/>
                <w:color w:val="000000"/>
                <w:sz w:val="20"/>
              </w:rPr>
              <w:t>городского маслихата</w:t>
            </w:r>
          </w:p>
          <w:p>
            <w:pPr>
              <w:spacing w:after="20"/>
              <w:ind w:left="20"/>
              <w:jc w:val="both"/>
            </w:pPr>
            <w:r>
              <w:rPr>
                <w:rFonts w:ascii="Times New Roman"/>
                <w:b w:val="false"/>
                <w:i/>
                <w:color w:val="000000"/>
                <w:sz w:val="20"/>
              </w:rPr>
              <w:t>седьмого созыва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Р.Калишев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Кокшетауского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26 ноября 2021 года</w:t>
            </w:r>
            <w:r>
              <w:br/>
            </w:r>
            <w:r>
              <w:rPr>
                <w:rFonts w:ascii="Times New Roman"/>
                <w:b w:val="false"/>
                <w:i w:val="false"/>
                <w:color w:val="000000"/>
                <w:sz w:val="20"/>
              </w:rPr>
              <w:t>№ С-11/5</w:t>
            </w:r>
          </w:p>
        </w:tc>
      </w:tr>
    </w:tbl>
    <w:bookmarkStart w:name="z6" w:id="4"/>
    <w:p>
      <w:pPr>
        <w:spacing w:after="0"/>
        <w:ind w:left="0"/>
        <w:jc w:val="left"/>
      </w:pPr>
      <w:r>
        <w:rPr>
          <w:rFonts w:ascii="Times New Roman"/>
          <w:b/>
          <w:i w:val="false"/>
          <w:color w:val="000000"/>
        </w:rPr>
        <w:t xml:space="preserve"> Регламент собрания местного сообщества на территории поселка Станционный</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Настоящий регламент собрания местного сообщества на территории поселка Станционный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w:t>
      </w:r>
    </w:p>
    <w:bookmarkEnd w:id="6"/>
    <w:bookmarkStart w:name="z9"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xml:space="preserve">
      3) вопросы местного значения – вопросы деятельности поселка,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10" w:id="8"/>
    <w:p>
      <w:pPr>
        <w:spacing w:after="0"/>
        <w:ind w:left="0"/>
        <w:jc w:val="both"/>
      </w:pPr>
      <w:r>
        <w:rPr>
          <w:rFonts w:ascii="Times New Roman"/>
          <w:b w:val="false"/>
          <w:i w:val="false"/>
          <w:color w:val="000000"/>
          <w:sz w:val="28"/>
        </w:rPr>
        <w:t>
      3. Регламент собрания утверждается Кокшетауским городским маслихатом.</w:t>
      </w:r>
    </w:p>
    <w:bookmarkEnd w:id="8"/>
    <w:bookmarkStart w:name="z11" w:id="9"/>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9"/>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поселка Станционный:</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bookmarkStart w:name="z12" w:id="10"/>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0"/>
    <w:bookmarkStart w:name="z13" w:id="11"/>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1"/>
    <w:bookmarkStart w:name="z14" w:id="12"/>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2"/>
    <w:bookmarkStart w:name="z15" w:id="13"/>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поселка Станционный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поселка Станционный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бюджета города Кокшетау,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акима поселка Станционный по управлению коммунальной собственностью поселка Станционный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поселка Станционный;</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поселка Станционный;</w:t>
      </w:r>
    </w:p>
    <w:p>
      <w:pPr>
        <w:spacing w:after="0"/>
        <w:ind w:left="0"/>
        <w:jc w:val="both"/>
      </w:pPr>
      <w:r>
        <w:rPr>
          <w:rFonts w:ascii="Times New Roman"/>
          <w:b w:val="false"/>
          <w:i w:val="false"/>
          <w:color w:val="000000"/>
          <w:sz w:val="28"/>
        </w:rPr>
        <w:t>
      согласование отчуждения коммунального имущества поселка Станционный;</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согласование представленных акимом города Кокшетау кандидатур на должность акима поселка Станционный для дальнейшего внесения в Кокшетаускую городскую территориальную избирательную комиссию для регистрации в качестве кандидата в акимы поселка Станционный;</w:t>
      </w:r>
    </w:p>
    <w:p>
      <w:pPr>
        <w:spacing w:after="0"/>
        <w:ind w:left="0"/>
        <w:jc w:val="both"/>
      </w:pPr>
      <w:r>
        <w:rPr>
          <w:rFonts w:ascii="Times New Roman"/>
          <w:b w:val="false"/>
          <w:i w:val="false"/>
          <w:color w:val="000000"/>
          <w:sz w:val="28"/>
        </w:rPr>
        <w:t>
      инициирование вопроса об освобождении от должности акима поселка Станционный;</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16" w:id="14"/>
    <w:p>
      <w:pPr>
        <w:spacing w:after="0"/>
        <w:ind w:left="0"/>
        <w:jc w:val="both"/>
      </w:pPr>
      <w:r>
        <w:rPr>
          <w:rFonts w:ascii="Times New Roman"/>
          <w:b w:val="false"/>
          <w:i w:val="false"/>
          <w:color w:val="000000"/>
          <w:sz w:val="28"/>
        </w:rPr>
        <w:t>
      5. Собрание созывается и проводится акимом поселка Станционный самостоятельно либо по инициативе не менее десяти процентов членов собрания, но не реже одного раза в квартал.</w:t>
      </w:r>
    </w:p>
    <w:bookmarkEnd w:id="14"/>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7" w:id="15"/>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5"/>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18" w:id="16"/>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6"/>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19" w:id="17"/>
    <w:p>
      <w:pPr>
        <w:spacing w:after="0"/>
        <w:ind w:left="0"/>
        <w:jc w:val="both"/>
      </w:pPr>
      <w:r>
        <w:rPr>
          <w:rFonts w:ascii="Times New Roman"/>
          <w:b w:val="false"/>
          <w:i w:val="false"/>
          <w:color w:val="000000"/>
          <w:sz w:val="28"/>
        </w:rPr>
        <w:t>
      8. Созыв собрания открывается акимом или уполномоченным им лицом. Для ведения созыва собрания открытым голосованием избираются председатель и секретарь собрания.</w:t>
      </w:r>
    </w:p>
    <w:bookmarkEnd w:id="17"/>
    <w:bookmarkStart w:name="z20" w:id="18"/>
    <w:p>
      <w:pPr>
        <w:spacing w:after="0"/>
        <w:ind w:left="0"/>
        <w:jc w:val="both"/>
      </w:pPr>
      <w:r>
        <w:rPr>
          <w:rFonts w:ascii="Times New Roman"/>
          <w:b w:val="false"/>
          <w:i w:val="false"/>
          <w:color w:val="000000"/>
          <w:sz w:val="28"/>
        </w:rPr>
        <w:t>
      9. Повестка дня собрания формируется аппаратом акима поселка на основе предложений, вносимых членами собрания, акимом соответствующей территории.</w:t>
      </w:r>
    </w:p>
    <w:bookmarkEnd w:id="1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21" w:id="19"/>
    <w:p>
      <w:pPr>
        <w:spacing w:after="0"/>
        <w:ind w:left="0"/>
        <w:jc w:val="both"/>
      </w:pPr>
      <w:r>
        <w:rPr>
          <w:rFonts w:ascii="Times New Roman"/>
          <w:b w:val="false"/>
          <w:i w:val="false"/>
          <w:color w:val="000000"/>
          <w:sz w:val="28"/>
        </w:rPr>
        <w:t>
      10. На созыв собрания приглашаются представители аппарата акима города Кокшетау,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Кокшетауского городского маслихата, представители средств массовой информации и общественных объединений.</w:t>
      </w:r>
    </w:p>
    <w:bookmarkEnd w:id="1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22" w:id="20"/>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20"/>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23" w:id="21"/>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21"/>
    <w:bookmarkStart w:name="z24" w:id="22"/>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2"/>
    <w:p>
      <w:pPr>
        <w:spacing w:after="0"/>
        <w:ind w:left="0"/>
        <w:jc w:val="both"/>
      </w:pPr>
      <w:r>
        <w:rPr>
          <w:rFonts w:ascii="Times New Roman"/>
          <w:b w:val="false"/>
          <w:i w:val="false"/>
          <w:color w:val="000000"/>
          <w:sz w:val="28"/>
        </w:rPr>
        <w:t xml:space="preserve">
      В случае равенства голосов председатель собрания пользуется правом решающего голоса. </w:t>
      </w:r>
    </w:p>
    <w:p>
      <w:pPr>
        <w:spacing w:after="0"/>
        <w:ind w:left="0"/>
        <w:jc w:val="both"/>
      </w:pPr>
      <w:r>
        <w:rPr>
          <w:rFonts w:ascii="Times New Roman"/>
          <w:b w:val="false"/>
          <w:i w:val="false"/>
          <w:color w:val="000000"/>
          <w:sz w:val="28"/>
        </w:rPr>
        <w:t xml:space="preserve">
      Решение собрания оформляется протоколом, в котором указываются: </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поселка Станционный, за исключением случаев, когда протокол содержит решение собрания местного сообщества об инициировании вопроса о прекращении полномочий акима поселка Станционный.</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поселка Станционный подписывается председателем и секретарем собрания и в течение пяти рабочих дней передается на рассмотрение в Кокшетауский городской маслихат.</w:t>
      </w:r>
    </w:p>
    <w:bookmarkStart w:name="z25" w:id="23"/>
    <w:p>
      <w:pPr>
        <w:spacing w:after="0"/>
        <w:ind w:left="0"/>
        <w:jc w:val="both"/>
      </w:pPr>
      <w:r>
        <w:rPr>
          <w:rFonts w:ascii="Times New Roman"/>
          <w:b w:val="false"/>
          <w:i w:val="false"/>
          <w:color w:val="000000"/>
          <w:sz w:val="28"/>
        </w:rPr>
        <w:t>
      13. Решения, принятые собранием, рассматриваются акимом поселка Станционный и доводятся аппаратом акима поселка Станционный до членов собрания в срок не более пяти рабочих дней.</w:t>
      </w:r>
    </w:p>
    <w:bookmarkEnd w:id="23"/>
    <w:bookmarkStart w:name="z26" w:id="24"/>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2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поселка Станционный, вопрос разрешается акимом города Кокшетау.</w:t>
      </w:r>
    </w:p>
    <w:p>
      <w:pPr>
        <w:spacing w:after="0"/>
        <w:ind w:left="0"/>
        <w:jc w:val="both"/>
      </w:pPr>
      <w:r>
        <w:rPr>
          <w:rFonts w:ascii="Times New Roman"/>
          <w:b w:val="false"/>
          <w:i w:val="false"/>
          <w:color w:val="000000"/>
          <w:sz w:val="28"/>
        </w:rPr>
        <w:t>
      Аким поселка Станционный, в течение двух рабочих дней, направляет в адрес акима города Кокшетау и Кокшетауский городской маслихат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Аким города Кокшетау после предварительного обсуждения и его решения на ближайшем заседании Кокшетауского городского маслихата вопросов, вызвавших несогласие между акимом поселка Станционный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Start w:name="z27" w:id="25"/>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поселка Станционный.</w:t>
      </w:r>
    </w:p>
    <w:bookmarkEnd w:id="25"/>
    <w:bookmarkStart w:name="z28" w:id="26"/>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поселка Станционный через средства массовой информации или иными способами.</w:t>
      </w:r>
    </w:p>
    <w:bookmarkEnd w:id="26"/>
    <w:bookmarkStart w:name="z29" w:id="27"/>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7"/>
    <w:bookmarkStart w:name="z30" w:id="28"/>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8"/>
    <w:bookmarkStart w:name="z31" w:id="29"/>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города Кокшетау или вышестоящим руководителям должностных лиц ответственных за исполнение решений собрания.</w:t>
      </w:r>
    </w:p>
    <w:bookmarkEnd w:id="29"/>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города Кокшетау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