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ab6f" w14:textId="290a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срока и формы представления уполномоченным органом в области государственной статистики административных данных, учтенных в книге похозяйственного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26 марта 2021 года № 258 и Руководителя Бюро национальной статистики Агентства по стратегическому планированию и реформам Республики Казахстан от 31 марта 2021 года № 46. Утратил силу совместным приказом Министра финансов Республики Казахстан 1 октября 2025 года № 557 и Руководителя Бюро национальной статистики Агентства по стратегическому планированию и реформам Республики Казахстан 22 октября 2025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утратил силу совместным приказом Министра финансов РК 01.10.2025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Руководителя Бюро национальной статистики Агентства по стратегическому планированию и реформам РК 22.10.2025 № 227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 представления уполномоченным органом в области государственной статистики административных данных, учтенных в книге похозяйственного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административных данных, учтенных в книге похозяйственного учета, представляемых уполномоченным органом в области государственной статистики,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вступает в силу со дня подписания его последним из руководителей государственного органа.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 Е. Жамаубаев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______________ Н. Айдапкелов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представления уполномоченным органом в области государственной статистики административных данных, учтенных в книге похозяйственного учета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представления уполномоченным органом в области государственной статистики административных данных, учтенных в книге похозяйственного учета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и срок представления уполномоченным органом в области государственной статистики (далее – Уполномоченный орган) административных данных, учтенных в книге похозяйственного учета (далее – Сведения).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 представления уполномоченным органом в области государственной статистики административных данных, учтенных в книге похозяйственного учета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Уполномоченным органом два раза в год по состоянию на 1 января в срок не позднее 1 февраля и на 1 июля отчетного периода в срок не позднее 1 августа года представления сведений из Интегрированной информационной системы "е-Статистика" Бюро национальной статистики Агентства по стратегическому планированию и реформам Республики Казахстан в информационную систему "Интегрированная база данных" Комитета государственных доходов Министерства финансов Республики Казахстан в автоматизированном порядке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Административные данные, учтенные в книге похозяйственного учета, представляемые уполномоченным органом в области государственной статистики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земли и домашних хозяйствах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в домашних хозяйствах сельскохозяйственных животных и птиц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 птица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животные, выращенные на ферме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пушные звери клеточного разведения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домашних хозяйственных посевных площадей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административно-территориального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необрушенный (площадь)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бахчевые, корнеплоды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(площадь)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очищенный или не очищенный от семян (площадь)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(площадь)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"Административные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учтенные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похозяйственного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статистики"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"Административные данные, учтенные в книге похозяйственного учета, представляемые уполномоченным органом в области государственной статистики"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"Административные данные, учтенные в книге похозяйственного учета, представляемые уполномоченным органом в области государственной статистики" включает в себя следующие данные: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номер по порядку;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код административно-территориального объекта;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– вид земельного участка;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площадь земельного участка, указанного в графе 5;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код административно-территориального объекта;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вид домашней птицы;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– количество голов домашней птицы, указанного в графе 8;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– вид прочих животных, выращенных на ферме;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количество голов прочих животных домашнего хозяйства, указанного в графе 10;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вид зверей пушных клеточного разведения;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количество голов зверей пушных клеточного разведения домашнего хозяйства, указанного в графе 11;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код административно-территориального объекта;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вид зерновых культур;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– посевная площадь под зерновыми культурами, указанного в графе 15;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– вид масличных культур;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– посевная площадь под масличными культурами, указанного в графе 17;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– площадь необрушенного риса;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– вид овощей и бахчевых, корнеплода;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– площадь под овощами и бахчевыми, корнеплоды и клубнеплоды, указанного в графе 20;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– площадь табака;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– площадь хлопка, очищенного или не очищенного от семян;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– вид кормовых культур;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– площадь под кормовыми культурами, указанного в графе 24;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– площадь цветов;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– вид многолетних культур;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– площадь под многолетними культурами, указанного в графе 27.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