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859" w14:textId="c3c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27 февраля 2020 года № 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№ 442-II и рассмотрев заявление руководителя акционерному обществу "Қазақтелеком"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"Қазақтелеком" (94124000193) для строительство и эксплуатацию подземных и воздушных линий связи с общей площадью 0,0446 гектаров в черте города Атырау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не подлежат разделению, с ограничением по охранной зоне инженерных систем.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Атырау" заключит соответствующий договор с землевладельцем по заявлению землепользователя.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"Қазақтелеком" акционерное общество должно оплачивать установленную плату за сервитут в соответствии с налоговым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выполнения работ по эксплуатации подземных линий связи, их расположение, возмещение затрат и обязательства по приведению земли в состояние, пригодное для использования по назначению, будут установлены в договоре между "Қазақтелеком" акционерным обществом и Государственным учреждением "Отдел земельных отношений города Атырау".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