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0859" w14:textId="c3c0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акционерному обществу "Қазақтелеком"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27 февраля 2020 года № 453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 № 442-II и рассмотрев заявление руководителя акционерному обществу "Қазақтелеком"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акционерному обществу "Қазақтелеком" (94124000193) для строительство и эксплуатацию подземных и воздушных линий связи с общей площадью 0,0446 гектаров в черте города Атырау без изъятия земельных участков у собственников и землепользователей со сроком на 25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не подлежат разделению, с ограничением по охранной зоне инженерных систем.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земельных отношений города Атырау" заключит соответствующий договор с землевладельцем по заявлению землепользователя.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"Қазақтелеком" акционерное общество должно оплачивать установленную плату за сервитут в соответствии с налоговым законодательством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выполнения работ по эксплуатации подземных линий связи, их расположение, возмещение затрат и обязательства по приведению земли в состояние, пригодное для использования по назначению, будут установлены в договоре между "Қазақтелеком" акционерным обществом и Государственным учреждением "Отдел земельных отношений города Атырау".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Кейкин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