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6f5d" w14:textId="44f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05 мая 2020 года № 129 "Об утверждении Положения о Комитете по развитию межэтнических отношений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июля 2020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05 мая 2020 №129 "Об утверждении Положения о Комитете по развитию межэтнических отношений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"Комитете по развитию межэтнических отношений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"Управление анализа и мониторинга":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сводной работы и планирования":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региональной работы":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взаимодействия с Ассамблеей народа Казахстана":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политики" и "осуществление мониторинга реализации и оценки результатов государственного социального заказа, грантов в курируемой сфере;" изложить в новой редакции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методического обеспечения":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"Управления по взаимодействию с соотечественниками и диаспорами":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в сферах государственной межэтнической и диаспоральной политики;".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о "Комитете по развитию межэтнических отношений Министерства информации и общественного развития Республики Казахстан";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