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0a1" w14:textId="36ec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августа 2017 года № 110-1675.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города Астаны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2014 года № 110-995 "Об утверждении Положения о Государственном учреждении "Управление по развитию языков города Астаны" (зарегистрировано в Реестре государственной регистрации нормативных правовых актов за № 823, опубликовано в газетах "Астана ақшамы" от 31 июля 2014 года № 84 (3141) и "Вечерняя Астана" от 31 июля 2014 года № 83 (3159):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города Астаны", утвержденном вышеуказанным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 и 11)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согласование текстов эскизного проекта информационного и рекламного оформления на соответствие требованиям законодательства Республики Казахстан о языках;";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марта 2015 года № 110-399 "О внесении изменений в постановление акимата города Астаны от 19 июня 2014 года № 110-995 "Об утверждении Положения о Государственном учреждении "Управление по развитию языков города Астаны" (зарегистрировано в Реестре государственной регистрации нормативных правовых актов за № 898, опубликовано в газетах "Астана ақшамы" от 30 апреля 2015 года № 46 (3251) и "Вечерняя Астана" от 30 апреля 2015 года № 46 (3269):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учреждения "Управление по развитию языков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города Астаны Аманшаева Е.А.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вступает в силу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