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b022" w14:textId="0a9b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декабря 2017 года № 453.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ноября 2017 года № 773 "О некоторых вопросах Министерства информации и коммуникаций Республики Казахстан" (далее – постановление)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Астане и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информации и коммуникаций Республики Казахстан от 12 октября 2017 года № 364 "О внесении дополнений в приказ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информации и коммуникаций Республики Казахстан обеспечить: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введения в действия настоящего приказа перерегистрацию в органах юстиции;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 и вводится в действие со дня введения в действие постановления.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Астане и Акмолинской области"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13.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Настоящее Положение является учредительным документом Инспекции.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 правил оказания услуг связи, 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городу Алматы и Алматинской области"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Алматы и Алматинской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Актюбинской области"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030000, Актюбинская область, город Актобе, проспект Абилкайыр хана, 62.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 законодательства Республики Казахстан в области связи;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30"/>
    <w:bookmarkStart w:name="z23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Атырауской области"</w:t>
      </w:r>
    </w:p>
    <w:bookmarkEnd w:id="233"/>
    <w:bookmarkStart w:name="z24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060000, Атырауская область, город Атырау, улица Пушкина, Дом связи, кабинет 216.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46"/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 Республики Казахстан;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83"/>
    <w:bookmarkStart w:name="z29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99"/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3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Восточно-Казахстанской области"</w:t>
      </w:r>
    </w:p>
    <w:bookmarkEnd w:id="302"/>
    <w:bookmarkStart w:name="z31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15"/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 правил оказания услуг связи, 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функции в соответствии с законодательством Республики Казахстан.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348"/>
    <w:bookmarkStart w:name="z36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53"/>
    <w:bookmarkStart w:name="z36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69"/>
    <w:bookmarkStart w:name="z38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Жамбылской области"</w:t>
      </w:r>
    </w:p>
    <w:bookmarkEnd w:id="372"/>
    <w:bookmarkStart w:name="z38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080000, Жамбылская область, город Тараз, улица Аскарова, 20ж 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85"/>
    <w:bookmarkStart w:name="z40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17"/>
    <w:bookmarkStart w:name="z43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22"/>
    <w:bookmarkStart w:name="z43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38"/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4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Западно-Казахстанской области"</w:t>
      </w:r>
    </w:p>
    <w:bookmarkEnd w:id="441"/>
    <w:bookmarkStart w:name="z4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 (далее – Инспекция) является государственным,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090000, Западно-Казахстанская область, город Уральск, проспект Достык, 186.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области".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54"/>
    <w:bookmarkStart w:name="z47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и права Инспекции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Инспекции является осуществление эффективного государственного контроля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Инспекцией осуществляются в пределах своей компетенции следующие функции:</w:t>
      </w:r>
    </w:p>
    <w:bookmarkEnd w:id="458"/>
    <w:bookmarkStart w:name="z4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 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462"/>
    <w:bookmarkStart w:name="z4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63"/>
    <w:bookmarkStart w:name="z4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464"/>
    <w:bookmarkStart w:name="z4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65"/>
    <w:bookmarkStart w:name="z4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 и соблюдения операторами связи квалификационных требований к субъектам, осуществляющим предоставление услуг в области связи и правил оказания услуг связи;</w:t>
      </w:r>
    </w:p>
    <w:bookmarkEnd w:id="466"/>
    <w:bookmarkStart w:name="z4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67"/>
    <w:bookmarkStart w:name="z4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468"/>
    <w:bookmarkStart w:name="z4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69"/>
    <w:bookmarkStart w:name="z4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70"/>
    <w:bookmarkStart w:name="z4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471"/>
    <w:bookmarkStart w:name="z4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472"/>
    <w:bookmarkStart w:name="z4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73"/>
    <w:bookmarkStart w:name="z4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474"/>
    <w:bookmarkStart w:name="z4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Инспекции:</w:t>
      </w:r>
    </w:p>
    <w:bookmarkEnd w:id="475"/>
    <w:bookmarkStart w:name="z4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76"/>
    <w:bookmarkStart w:name="z4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77"/>
    <w:bookmarkStart w:name="z4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78"/>
    <w:bookmarkStart w:name="z4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79"/>
    <w:bookmarkStart w:name="z4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80"/>
    <w:bookmarkStart w:name="z4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81"/>
    <w:bookmarkStart w:name="z4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обязанности Инспекции входит:</w:t>
      </w:r>
    </w:p>
    <w:bookmarkEnd w:id="482"/>
    <w:bookmarkStart w:name="z4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83"/>
    <w:bookmarkStart w:name="z5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84"/>
    <w:bookmarkStart w:name="z5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85"/>
    <w:bookmarkStart w:name="z5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86"/>
    <w:bookmarkStart w:name="z5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87"/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88"/>
    <w:bookmarkStart w:name="z5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Инспекция имеет на праве оперативного управления обособленное имущество.</w:t>
      </w:r>
    </w:p>
    <w:bookmarkEnd w:id="489"/>
    <w:bookmarkStart w:name="z5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 и состоит из основных и оборотных средств, а также иного имущества, стоимость которого отражается в балансе Инспекции.</w:t>
      </w:r>
    </w:p>
    <w:bookmarkEnd w:id="490"/>
    <w:bookmarkStart w:name="z5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 Инспекции относится к республиканской собственности.</w:t>
      </w:r>
    </w:p>
    <w:bookmarkEnd w:id="491"/>
    <w:bookmarkStart w:name="z5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92"/>
    <w:bookmarkStart w:name="z50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93"/>
    <w:bookmarkStart w:name="z5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94"/>
    <w:bookmarkStart w:name="z5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95"/>
    <w:bookmarkStart w:name="z5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496"/>
    <w:bookmarkStart w:name="z5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97"/>
    <w:bookmarkStart w:name="z5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98"/>
    <w:bookmarkStart w:name="z5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99"/>
    <w:bookmarkStart w:name="z5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500"/>
    <w:bookmarkStart w:name="z5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501"/>
    <w:bookmarkStart w:name="z5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работу по борьбе с коррупцией и несет персональную ответственность за работу в этом направлении; </w:t>
      </w:r>
    </w:p>
    <w:bookmarkEnd w:id="502"/>
    <w:bookmarkStart w:name="z51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03"/>
    <w:bookmarkStart w:name="z52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504"/>
    <w:bookmarkStart w:name="z52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505"/>
    <w:bookmarkStart w:name="z52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506"/>
    <w:bookmarkStart w:name="z5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507"/>
    <w:bookmarkStart w:name="z5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508"/>
    <w:bookmarkStart w:name="z5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509"/>
    <w:bookmarkStart w:name="z52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Инспекции</w:t>
      </w:r>
    </w:p>
    <w:bookmarkEnd w:id="510"/>
    <w:bookmarkStart w:name="z5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Инспекции производится в соответствии с гражданским законодательством Республики Казахстан.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52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Карагандинской области"</w:t>
      </w:r>
    </w:p>
    <w:bookmarkEnd w:id="512"/>
    <w:bookmarkStart w:name="z53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100012, Карагандинская область, город Караганда, улица Воинов Интернационалистов, 14А. 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области".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25"/>
    <w:bookmarkStart w:name="z5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557"/>
    <w:bookmarkStart w:name="z57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562"/>
    <w:bookmarkStart w:name="z581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578"/>
    <w:bookmarkStart w:name="z59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60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Кызылординской области"</w:t>
      </w:r>
    </w:p>
    <w:bookmarkEnd w:id="581"/>
    <w:bookmarkStart w:name="z602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2"/>
    <w:bookmarkStart w:name="z60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583"/>
    <w:bookmarkStart w:name="z60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4"/>
    <w:bookmarkStart w:name="z60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5"/>
    <w:bookmarkStart w:name="z60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86"/>
    <w:bookmarkStart w:name="z60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87"/>
    <w:bookmarkStart w:name="z60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588"/>
    <w:bookmarkStart w:name="z60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589"/>
    <w:bookmarkStart w:name="z61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120000, Кызылординская область, город Кызылорда, улица Айтеке би, 36А.</w:t>
      </w:r>
    </w:p>
    <w:bookmarkEnd w:id="590"/>
    <w:bookmarkStart w:name="z61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области".</w:t>
      </w:r>
    </w:p>
    <w:bookmarkEnd w:id="591"/>
    <w:bookmarkStart w:name="z61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92"/>
    <w:bookmarkStart w:name="z61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93"/>
    <w:bookmarkStart w:name="z61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94"/>
    <w:bookmarkStart w:name="z61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95"/>
    <w:bookmarkStart w:name="z61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596"/>
    <w:bookmarkStart w:name="z61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97"/>
    <w:bookmarkStart w:name="z61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598"/>
    <w:bookmarkStart w:name="z61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99"/>
    <w:bookmarkStart w:name="z62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600"/>
    <w:bookmarkStart w:name="z62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601"/>
    <w:bookmarkStart w:name="z62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602"/>
    <w:bookmarkStart w:name="z62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603"/>
    <w:bookmarkStart w:name="z62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604"/>
    <w:bookmarkStart w:name="z62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05"/>
    <w:bookmarkStart w:name="z62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 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606"/>
    <w:bookmarkStart w:name="z62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607"/>
    <w:bookmarkStart w:name="z62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608"/>
    <w:bookmarkStart w:name="z62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609"/>
    <w:bookmarkStart w:name="z63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610"/>
    <w:bookmarkStart w:name="z63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611"/>
    <w:bookmarkStart w:name="z63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12"/>
    <w:bookmarkStart w:name="z63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613"/>
    <w:bookmarkStart w:name="z63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614"/>
    <w:bookmarkStart w:name="z63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15"/>
    <w:bookmarkStart w:name="z63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16"/>
    <w:bookmarkStart w:name="z63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17"/>
    <w:bookmarkStart w:name="z6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18"/>
    <w:bookmarkStart w:name="z6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19"/>
    <w:bookmarkStart w:name="z6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20"/>
    <w:bookmarkStart w:name="z6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21"/>
    <w:bookmarkStart w:name="z6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22"/>
    <w:bookmarkStart w:name="z6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23"/>
    <w:bookmarkStart w:name="z6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24"/>
    <w:bookmarkStart w:name="z6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25"/>
    <w:bookmarkStart w:name="z64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26"/>
    <w:bookmarkStart w:name="z64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27"/>
    <w:bookmarkStart w:name="z64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28"/>
    <w:bookmarkStart w:name="z64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29"/>
    <w:bookmarkStart w:name="z65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30"/>
    <w:bookmarkStart w:name="z65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31"/>
    <w:bookmarkStart w:name="z65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632"/>
    <w:bookmarkStart w:name="z65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633"/>
    <w:bookmarkStart w:name="z65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34"/>
    <w:bookmarkStart w:name="z65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635"/>
    <w:bookmarkStart w:name="z65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647"/>
    <w:bookmarkStart w:name="z668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671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Костанайской области"</w:t>
      </w:r>
    </w:p>
    <w:bookmarkEnd w:id="650"/>
    <w:bookmarkStart w:name="z673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1"/>
    <w:bookmarkStart w:name="z67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652"/>
    <w:bookmarkStart w:name="z67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3"/>
    <w:bookmarkStart w:name="z67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4"/>
    <w:bookmarkStart w:name="z67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55"/>
    <w:bookmarkStart w:name="z67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656"/>
    <w:bookmarkStart w:name="z6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657"/>
    <w:bookmarkStart w:name="z68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658"/>
    <w:bookmarkStart w:name="z68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кв. 58-59.</w:t>
      </w:r>
    </w:p>
    <w:bookmarkEnd w:id="659"/>
    <w:bookmarkStart w:name="z68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области".</w:t>
      </w:r>
    </w:p>
    <w:bookmarkEnd w:id="660"/>
    <w:bookmarkStart w:name="z68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61"/>
    <w:bookmarkStart w:name="z68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62"/>
    <w:bookmarkStart w:name="z68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663"/>
    <w:bookmarkStart w:name="z686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664"/>
    <w:bookmarkStart w:name="z68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665"/>
    <w:bookmarkStart w:name="z68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666"/>
    <w:bookmarkStart w:name="z68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667"/>
    <w:bookmarkStart w:name="z69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668"/>
    <w:bookmarkStart w:name="z69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669"/>
    <w:bookmarkStart w:name="z69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670"/>
    <w:bookmarkStart w:name="z69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671"/>
    <w:bookmarkStart w:name="z69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672"/>
    <w:bookmarkStart w:name="z6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673"/>
    <w:bookmarkStart w:name="z6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674"/>
    <w:bookmarkStart w:name="z69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 правил применения почтового штемпеля на почтовых отправлениях на территории Республики Казахстан;</w:t>
      </w:r>
    </w:p>
    <w:bookmarkEnd w:id="675"/>
    <w:bookmarkStart w:name="z69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676"/>
    <w:bookmarkStart w:name="z69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677"/>
    <w:bookmarkStart w:name="z7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678"/>
    <w:bookmarkStart w:name="z70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679"/>
    <w:bookmarkStart w:name="z70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680"/>
    <w:bookmarkStart w:name="z70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1"/>
    <w:bookmarkStart w:name="z70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682"/>
    <w:bookmarkStart w:name="z70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683"/>
    <w:bookmarkStart w:name="z70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84"/>
    <w:bookmarkStart w:name="z70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85"/>
    <w:bookmarkStart w:name="z70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86"/>
    <w:bookmarkStart w:name="z70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87"/>
    <w:bookmarkStart w:name="z71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88"/>
    <w:bookmarkStart w:name="z71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89"/>
    <w:bookmarkStart w:name="z71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90"/>
    <w:bookmarkStart w:name="z71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91"/>
    <w:bookmarkStart w:name="z7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92"/>
    <w:bookmarkStart w:name="z7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93"/>
    <w:bookmarkStart w:name="z7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94"/>
    <w:bookmarkStart w:name="z7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95"/>
    <w:bookmarkStart w:name="z718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96"/>
    <w:bookmarkStart w:name="z7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97"/>
    <w:bookmarkStart w:name="z72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98"/>
    <w:bookmarkStart w:name="z72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99"/>
    <w:bookmarkStart w:name="z72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00"/>
    <w:bookmarkStart w:name="z723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01"/>
    <w:bookmarkStart w:name="z72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02"/>
    <w:bookmarkStart w:name="z72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03"/>
    <w:bookmarkStart w:name="z72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04"/>
    <w:bookmarkStart w:name="z72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05"/>
    <w:bookmarkStart w:name="z72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06"/>
    <w:bookmarkStart w:name="z72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07"/>
    <w:bookmarkStart w:name="z73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08"/>
    <w:bookmarkStart w:name="z73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09"/>
    <w:bookmarkStart w:name="z73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10"/>
    <w:bookmarkStart w:name="z73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711"/>
    <w:bookmarkStart w:name="z73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12"/>
    <w:bookmarkStart w:name="z73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713"/>
    <w:bookmarkStart w:name="z73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714"/>
    <w:bookmarkStart w:name="z73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715"/>
    <w:bookmarkStart w:name="z73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716"/>
    <w:bookmarkStart w:name="z739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717"/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742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Мангистауской области"</w:t>
      </w:r>
    </w:p>
    <w:bookmarkEnd w:id="719"/>
    <w:bookmarkStart w:name="z744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0"/>
    <w:bookmarkStart w:name="z74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721"/>
    <w:bookmarkStart w:name="z74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2"/>
    <w:bookmarkStart w:name="z74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3"/>
    <w:bookmarkStart w:name="z74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24"/>
    <w:bookmarkStart w:name="z74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25"/>
    <w:bookmarkStart w:name="z75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726"/>
    <w:bookmarkStart w:name="z75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727"/>
    <w:bookmarkStart w:name="z75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микрорайон 9, Административное здание № 23.</w:t>
      </w:r>
    </w:p>
    <w:bookmarkEnd w:id="728"/>
    <w:bookmarkStart w:name="z75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области".</w:t>
      </w:r>
    </w:p>
    <w:bookmarkEnd w:id="729"/>
    <w:bookmarkStart w:name="z75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30"/>
    <w:bookmarkStart w:name="z75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31"/>
    <w:bookmarkStart w:name="z75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32"/>
    <w:bookmarkStart w:name="z757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733"/>
    <w:bookmarkStart w:name="z7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734"/>
    <w:bookmarkStart w:name="z7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735"/>
    <w:bookmarkStart w:name="z76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736"/>
    <w:bookmarkStart w:name="z76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737"/>
    <w:bookmarkStart w:name="z76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738"/>
    <w:bookmarkStart w:name="z76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739"/>
    <w:bookmarkStart w:name="z76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740"/>
    <w:bookmarkStart w:name="z7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741"/>
    <w:bookmarkStart w:name="z7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742"/>
    <w:bookmarkStart w:name="z76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743"/>
    <w:bookmarkStart w:name="z76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744"/>
    <w:bookmarkStart w:name="z76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745"/>
    <w:bookmarkStart w:name="z77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746"/>
    <w:bookmarkStart w:name="z77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747"/>
    <w:bookmarkStart w:name="z77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748"/>
    <w:bookmarkStart w:name="z77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749"/>
    <w:bookmarkStart w:name="z77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50"/>
    <w:bookmarkStart w:name="z77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751"/>
    <w:bookmarkStart w:name="z77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752"/>
    <w:bookmarkStart w:name="z77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753"/>
    <w:bookmarkStart w:name="z77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754"/>
    <w:bookmarkStart w:name="z77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755"/>
    <w:bookmarkStart w:name="z78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756"/>
    <w:bookmarkStart w:name="z78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757"/>
    <w:bookmarkStart w:name="z78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758"/>
    <w:bookmarkStart w:name="z78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759"/>
    <w:bookmarkStart w:name="z7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760"/>
    <w:bookmarkStart w:name="z7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761"/>
    <w:bookmarkStart w:name="z7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762"/>
    <w:bookmarkStart w:name="z7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763"/>
    <w:bookmarkStart w:name="z78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764"/>
    <w:bookmarkStart w:name="z789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765"/>
    <w:bookmarkStart w:name="z79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766"/>
    <w:bookmarkStart w:name="z79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767"/>
    <w:bookmarkStart w:name="z79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768"/>
    <w:bookmarkStart w:name="z79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69"/>
    <w:bookmarkStart w:name="z794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70"/>
    <w:bookmarkStart w:name="z79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71"/>
    <w:bookmarkStart w:name="z79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72"/>
    <w:bookmarkStart w:name="z79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73"/>
    <w:bookmarkStart w:name="z7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74"/>
    <w:bookmarkStart w:name="z7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75"/>
    <w:bookmarkStart w:name="z8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76"/>
    <w:bookmarkStart w:name="z8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77"/>
    <w:bookmarkStart w:name="z8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78"/>
    <w:bookmarkStart w:name="z8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79"/>
    <w:bookmarkStart w:name="z8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780"/>
    <w:bookmarkStart w:name="z8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81"/>
    <w:bookmarkStart w:name="z80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782"/>
    <w:bookmarkStart w:name="z80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783"/>
    <w:bookmarkStart w:name="z80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784"/>
    <w:bookmarkStart w:name="z80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785"/>
    <w:bookmarkStart w:name="z810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786"/>
    <w:bookmarkStart w:name="z81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81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Павлодарской области"</w:t>
      </w:r>
    </w:p>
    <w:bookmarkEnd w:id="788"/>
    <w:bookmarkStart w:name="z81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9"/>
    <w:bookmarkStart w:name="z81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790"/>
    <w:bookmarkStart w:name="z81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1"/>
    <w:bookmarkStart w:name="z81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92"/>
    <w:bookmarkStart w:name="z81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Инспекция вступает в гражданско-правовые отношения от собственного имени.</w:t>
      </w:r>
    </w:p>
    <w:bookmarkEnd w:id="793"/>
    <w:bookmarkStart w:name="z82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94"/>
    <w:bookmarkStart w:name="z82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795"/>
    <w:bookmarkStart w:name="z82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Структура и лимит штатной численности утверждается в соответствии с законодательством Республики Казахстан. </w:t>
      </w:r>
    </w:p>
    <w:bookmarkEnd w:id="796"/>
    <w:bookmarkStart w:name="z82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Местонахождение Инспекции: Республика Казахстан, 140000, Павлодарская область, город Павлодар, улица Академика Сатпаева, 50.</w:t>
      </w:r>
    </w:p>
    <w:bookmarkEnd w:id="797"/>
    <w:bookmarkStart w:name="z82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области.</w:t>
      </w:r>
    </w:p>
    <w:bookmarkEnd w:id="798"/>
    <w:bookmarkStart w:name="z82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Положение является учредительным документом Инспекции.</w:t>
      </w:r>
    </w:p>
    <w:bookmarkEnd w:id="799"/>
    <w:bookmarkStart w:name="z82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деятельности Инспекции осуществляется из республиканского бюджета.</w:t>
      </w:r>
    </w:p>
    <w:bookmarkEnd w:id="800"/>
    <w:bookmarkStart w:name="z82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01"/>
    <w:bookmarkStart w:name="z828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802"/>
    <w:bookmarkStart w:name="z82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803"/>
    <w:bookmarkStart w:name="z83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804"/>
    <w:bookmarkStart w:name="z83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805"/>
    <w:bookmarkStart w:name="z83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806"/>
    <w:bookmarkStart w:name="z83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807"/>
    <w:bookmarkStart w:name="z83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808"/>
    <w:bookmarkStart w:name="z83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809"/>
    <w:bookmarkStart w:name="z83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810"/>
    <w:bookmarkStart w:name="z83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811"/>
    <w:bookmarkStart w:name="z83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812"/>
    <w:bookmarkStart w:name="z83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813"/>
    <w:bookmarkStart w:name="z84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814"/>
    <w:bookmarkStart w:name="z84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815"/>
    <w:bookmarkStart w:name="z84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816"/>
    <w:bookmarkStart w:name="z84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817"/>
    <w:bookmarkStart w:name="z84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18"/>
    <w:bookmarkStart w:name="z84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19"/>
    <w:bookmarkStart w:name="z84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820"/>
    <w:bookmarkStart w:name="z84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21"/>
    <w:bookmarkStart w:name="z84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22"/>
    <w:bookmarkStart w:name="z84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23"/>
    <w:bookmarkStart w:name="z85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работы сетей и средств связи;</w:t>
      </w:r>
    </w:p>
    <w:bookmarkEnd w:id="824"/>
    <w:bookmarkStart w:name="z85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обращаться в суд с исками, участвовать в их рассмотрении;</w:t>
      </w:r>
    </w:p>
    <w:bookmarkEnd w:id="825"/>
    <w:bookmarkStart w:name="z85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26"/>
    <w:bookmarkStart w:name="z85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 Республики Казахстан.</w:t>
      </w:r>
    </w:p>
    <w:bookmarkEnd w:id="827"/>
    <w:bookmarkStart w:name="z85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28"/>
    <w:bookmarkStart w:name="z85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29"/>
    <w:bookmarkStart w:name="z85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30"/>
    <w:bookmarkStart w:name="z85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831"/>
    <w:bookmarkStart w:name="z85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832"/>
    <w:bookmarkStart w:name="z85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833"/>
    <w:bookmarkStart w:name="z860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834"/>
    <w:bookmarkStart w:name="z86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835"/>
    <w:bookmarkStart w:name="z86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836"/>
    <w:bookmarkStart w:name="z86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837"/>
    <w:bookmarkStart w:name="z8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838"/>
    <w:bookmarkStart w:name="z865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839"/>
    <w:bookmarkStart w:name="z8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840"/>
    <w:bookmarkStart w:name="z8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841"/>
    <w:bookmarkStart w:name="z8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42"/>
    <w:bookmarkStart w:name="z8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приказы;</w:t>
      </w:r>
    </w:p>
    <w:bookmarkEnd w:id="843"/>
    <w:bookmarkStart w:name="z87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сотрудников Инспекции;</w:t>
      </w:r>
    </w:p>
    <w:bookmarkEnd w:id="844"/>
    <w:bookmarkStart w:name="z87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45"/>
    <w:bookmarkStart w:name="z8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Инспекцию в государственных органах и иных организациях;</w:t>
      </w:r>
    </w:p>
    <w:bookmarkEnd w:id="846"/>
    <w:bookmarkStart w:name="z8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47"/>
    <w:bookmarkStart w:name="z8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848"/>
    <w:bookmarkStart w:name="z8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49"/>
    <w:bookmarkStart w:name="z87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50"/>
    <w:bookmarkStart w:name="z87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51"/>
    <w:bookmarkStart w:name="z87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52"/>
    <w:bookmarkStart w:name="z87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53"/>
    <w:bookmarkStart w:name="z8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54"/>
    <w:bookmarkStart w:name="z881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55"/>
    <w:bookmarkStart w:name="z8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884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Северо-Казахстанской области"</w:t>
      </w:r>
    </w:p>
    <w:bookmarkEnd w:id="857"/>
    <w:bookmarkStart w:name="z886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8"/>
    <w:bookmarkStart w:name="z88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859"/>
    <w:bookmarkStart w:name="z88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0"/>
    <w:bookmarkStart w:name="z88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1"/>
    <w:bookmarkStart w:name="z89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62"/>
    <w:bookmarkStart w:name="z89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863"/>
    <w:bookmarkStart w:name="z89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864"/>
    <w:bookmarkStart w:name="z89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865"/>
    <w:bookmarkStart w:name="z89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Жумабаева, 109.</w:t>
      </w:r>
    </w:p>
    <w:bookmarkEnd w:id="866"/>
    <w:bookmarkStart w:name="z89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области".</w:t>
      </w:r>
    </w:p>
    <w:bookmarkEnd w:id="867"/>
    <w:bookmarkStart w:name="z89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68"/>
    <w:bookmarkStart w:name="z89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69"/>
    <w:bookmarkStart w:name="z89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70"/>
    <w:bookmarkStart w:name="z89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871"/>
    <w:bookmarkStart w:name="z9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872"/>
    <w:bookmarkStart w:name="z90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873"/>
    <w:bookmarkStart w:name="z90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874"/>
    <w:bookmarkStart w:name="z90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875"/>
    <w:bookmarkStart w:name="z90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876"/>
    <w:bookmarkStart w:name="z90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877"/>
    <w:bookmarkStart w:name="z90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878"/>
    <w:bookmarkStart w:name="z90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879"/>
    <w:bookmarkStart w:name="z90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880"/>
    <w:bookmarkStart w:name="z90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881"/>
    <w:bookmarkStart w:name="z91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882"/>
    <w:bookmarkStart w:name="z91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883"/>
    <w:bookmarkStart w:name="z91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884"/>
    <w:bookmarkStart w:name="z91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885"/>
    <w:bookmarkStart w:name="z91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886"/>
    <w:bookmarkStart w:name="z91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887"/>
    <w:bookmarkStart w:name="z91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88"/>
    <w:bookmarkStart w:name="z91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889"/>
    <w:bookmarkStart w:name="z91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90"/>
    <w:bookmarkStart w:name="z91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91"/>
    <w:bookmarkStart w:name="z92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92"/>
    <w:bookmarkStart w:name="z92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893"/>
    <w:bookmarkStart w:name="z92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894"/>
    <w:bookmarkStart w:name="z92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95"/>
    <w:bookmarkStart w:name="z92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896"/>
    <w:bookmarkStart w:name="z92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97"/>
    <w:bookmarkStart w:name="z92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98"/>
    <w:bookmarkStart w:name="z92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99"/>
    <w:bookmarkStart w:name="z92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900"/>
    <w:bookmarkStart w:name="z92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901"/>
    <w:bookmarkStart w:name="z93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902"/>
    <w:bookmarkStart w:name="z931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903"/>
    <w:bookmarkStart w:name="z93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904"/>
    <w:bookmarkStart w:name="z93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905"/>
    <w:bookmarkStart w:name="z93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906"/>
    <w:bookmarkStart w:name="z93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07"/>
    <w:bookmarkStart w:name="z936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908"/>
    <w:bookmarkStart w:name="z93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909"/>
    <w:bookmarkStart w:name="z93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910"/>
    <w:bookmarkStart w:name="z93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911"/>
    <w:bookmarkStart w:name="z94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912"/>
    <w:bookmarkStart w:name="z94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913"/>
    <w:bookmarkStart w:name="z94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914"/>
    <w:bookmarkStart w:name="z94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915"/>
    <w:bookmarkStart w:name="z94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916"/>
    <w:bookmarkStart w:name="z94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17"/>
    <w:bookmarkStart w:name="z94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918"/>
    <w:bookmarkStart w:name="z94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919"/>
    <w:bookmarkStart w:name="z94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920"/>
    <w:bookmarkStart w:name="z94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21"/>
    <w:bookmarkStart w:name="z95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22"/>
    <w:bookmarkStart w:name="z95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23"/>
    <w:bookmarkStart w:name="z952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24"/>
    <w:bookmarkStart w:name="z95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453</w:t>
            </w:r>
          </w:p>
        </w:tc>
      </w:tr>
    </w:tbl>
    <w:bookmarkStart w:name="z955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"Инспекция связи Комитета телекоммуникаций Министерства информации и коммуникаций Республики Казахстан по Южно-Казахстанской области"</w:t>
      </w:r>
    </w:p>
    <w:bookmarkEnd w:id="926"/>
    <w:bookmarkStart w:name="z957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7"/>
    <w:bookmarkStart w:name="z95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Южно-Казахстанской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928"/>
    <w:bookmarkStart w:name="z95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9"/>
    <w:bookmarkStart w:name="z96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30"/>
    <w:bookmarkStart w:name="z96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31"/>
    <w:bookmarkStart w:name="z96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32"/>
    <w:bookmarkStart w:name="z96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933"/>
    <w:bookmarkStart w:name="z96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934"/>
    <w:bookmarkStart w:name="z96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160000, Южно-Казахстанская область, город Шымкент, проспект Таукехана, 35.</w:t>
      </w:r>
    </w:p>
    <w:bookmarkEnd w:id="935"/>
    <w:bookmarkStart w:name="z96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Южно-Казахстанской области".</w:t>
      </w:r>
    </w:p>
    <w:bookmarkEnd w:id="936"/>
    <w:bookmarkStart w:name="z96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37"/>
    <w:bookmarkStart w:name="z96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38"/>
    <w:bookmarkStart w:name="z96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39"/>
    <w:bookmarkStart w:name="z970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940"/>
    <w:bookmarkStart w:name="z97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информатизации на соответствующей территориальной единице.</w:t>
      </w:r>
    </w:p>
    <w:bookmarkEnd w:id="941"/>
    <w:bookmarkStart w:name="z97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942"/>
    <w:bookmarkStart w:name="z97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 и информатизации на соответствующей административно-территориальной единице; </w:t>
      </w:r>
    </w:p>
    <w:bookmarkEnd w:id="943"/>
    <w:bookmarkStart w:name="z97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944"/>
    <w:bookmarkStart w:name="z97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945"/>
    <w:bookmarkStart w:name="z97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мероприятиях по приемке в эксплуатацию средств связи; </w:t>
      </w:r>
    </w:p>
    <w:bookmarkEnd w:id="946"/>
    <w:bookmarkStart w:name="z97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947"/>
    <w:bookmarkStart w:name="z97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организационно-технических мероприятий по обеспечению электромагнитной совместимости электронных средств и высокочастотных устройств; </w:t>
      </w:r>
    </w:p>
    <w:bookmarkEnd w:id="948"/>
    <w:bookmarkStart w:name="z97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949"/>
    <w:bookmarkStart w:name="z98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 правил оказания услуг связи;</w:t>
      </w:r>
    </w:p>
    <w:bookmarkEnd w:id="950"/>
    <w:bookmarkStart w:name="z98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 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51"/>
    <w:bookmarkStart w:name="z98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 </w:t>
      </w:r>
    </w:p>
    <w:bookmarkEnd w:id="952"/>
    <w:bookmarkStart w:name="z98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53"/>
    <w:bookmarkStart w:name="z98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54"/>
    <w:bookmarkStart w:name="z98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955"/>
    <w:bookmarkStart w:name="z98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956"/>
    <w:bookmarkStart w:name="z98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7"/>
    <w:bookmarkStart w:name="z98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 Республики Казахстан.</w:t>
      </w:r>
    </w:p>
    <w:bookmarkEnd w:id="958"/>
    <w:bookmarkStart w:name="z98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959"/>
    <w:bookmarkStart w:name="z99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960"/>
    <w:bookmarkStart w:name="z99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961"/>
    <w:bookmarkStart w:name="z99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962"/>
    <w:bookmarkStart w:name="z99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963"/>
    <w:bookmarkStart w:name="z99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964"/>
    <w:bookmarkStart w:name="z99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965"/>
    <w:bookmarkStart w:name="z9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966"/>
    <w:bookmarkStart w:name="z9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967"/>
    <w:bookmarkStart w:name="z9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968"/>
    <w:bookmarkStart w:name="z99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969"/>
    <w:bookmarkStart w:name="z100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970"/>
    <w:bookmarkStart w:name="z100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971"/>
    <w:bookmarkStart w:name="z1002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972"/>
    <w:bookmarkStart w:name="z100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973"/>
    <w:bookmarkStart w:name="z100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974"/>
    <w:bookmarkStart w:name="z100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975"/>
    <w:bookmarkStart w:name="z100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76"/>
    <w:bookmarkStart w:name="z1007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977"/>
    <w:bookmarkStart w:name="z100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978"/>
    <w:bookmarkStart w:name="z100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979"/>
    <w:bookmarkStart w:name="z101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980"/>
    <w:bookmarkStart w:name="z101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981"/>
    <w:bookmarkStart w:name="z101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982"/>
    <w:bookmarkStart w:name="z101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983"/>
    <w:bookmarkStart w:name="z101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984"/>
    <w:bookmarkStart w:name="z101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985"/>
    <w:bookmarkStart w:name="z101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86"/>
    <w:bookmarkStart w:name="z10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987"/>
    <w:bookmarkStart w:name="z101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988"/>
    <w:bookmarkStart w:name="z10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989"/>
    <w:bookmarkStart w:name="z10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90"/>
    <w:bookmarkStart w:name="z10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91"/>
    <w:bookmarkStart w:name="z10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92"/>
    <w:bookmarkStart w:name="z1023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93"/>
    <w:bookmarkStart w:name="z102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