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003a" w14:textId="a640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изнании утратившими силу некоторых решений Таск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1 января 2016 года № 3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Таск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ппарату районного маслихата (Т. Ержігітова) копию настоящего решения в недельный срок представить в Департамент юстиции Западно-Казахстанской области и на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Ну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января 2016 года № 37-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екоторых утративших силу решений Таскали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 районном бюджете на 2015-2017 годы" от 23 декабря 2014 года № 29-2 (впервые опубликовано 23 января 2015 года в № 4 в районной газете "Екпін", зарегистрирован в Реестре государственной регистрации нормативных правовых актов № 37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 внесении изменений в решение районного маслихата "О районном бюджете на 2015-2017 годы" от 23 декабря 2014 года № 29-2" от 7 апреля 2015 года № 31-1 (впервые опубликовано 24 апреля 2015 года в № 17 в районной газете "Екпін", зарегистрирован в Реестре государственной регистрации нормативных правовых актов № 38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 внесении изменений в решение районного маслихата "О районном бюджете на 2015-2017 годы" от 23 декабря 2014 года № 29-2" от 18 августа 2015 года № 33-3 (впервые опубликовано 11 сентября 2015 года в № 37 в районной газете "Екпін", зарегистрирован в Реестре государственной регистрации нормативных правовых актов № 4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 внесении изменений в решение районного маслихата "О районном бюджете на 2015-2017 годы" от 23 декабря 2014 года № 29-2" от 22 сентября 2015 года № 34-1 (впервые опубликовано 16 октября 2014 года в № 42 в районной газете "Екпін", зарегистрирован в Реестре государственной регистрации нормативных правовых актов № 409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 внесении изменений и дополнений в решение районного маслихата "О районном бюджете на 2015-2017 годы" от 23 декабря 2014 года № 29-2" от 24 ноября 2015 года № 35-1 (впервые опубликовано от 11 декабря 2015 года в № 50 в районной газете "Екпін", зарегистрирован в Реестре государственной регистрации нормативных правовых актов № 41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 внесении изменений и дополнений в решение районного маслихата "О районном бюджете на 2015-2017 годы" от 23 декабря 2014 года № 29-2" от 22 декабря 2015 года № 36-1 (впервые опубликовано от 7 января 2015 года в № 2 в районной газете "Екпін", зарегистрирован в реестре государственной регистрации нормативных правовых актов № 42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