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45b4" w14:textId="7d1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 40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4 года №31-2 "О районном бюджете на 2015 - 2017 годы" (зарегистрированный в Реестре государственной регистрации нормативных правовых актов 15 января 2015 года за № 37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0 апреля 2015 года №33-1 "О внесении изменений в решение Казталовского районного маслихата от 24 декабря 2014 года №31-2 "О районном бюджете на 2015-2017 годы" (зарегистрированный в Реестре государственной регистрации нормативных правовых актов 20 апреля 2015 года за № 38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6 августа 2015 года № 35 - 4 "О внесении изменений в решение Казталовского районного маслихата от 24 декабря 2014 года № 31 - 2 "О районном бюджете на 2015 - 2017 годы" (зарегистрированный в Реестре государственной регистрации нормативных правовых актов 14 августа 2015 года за № 39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сентября 2015 года № 36 - 1 "О внесении изменений в решение Казталовского районного маслихата от 24 декабря 2014 года № 31 - 2 "О районном бюджете на 2015 - 2017 годы" (зарегистрированный в Реестре государственной регистрации нормативных правовых актов 7 октября 2015 года за № 40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7 декабря 2015 года № 38 - 1 "О внесении изменения в решение Казталовского районного маслихата от 24 декабря 2014 года № 31 - 2 "О районном бюджете на 2015 - 2017 годы" (зарегистрированный в Реестре государственной регистрации нормативных правовых актов 9 декабря 2015 года за № 4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15 года № 39 - 1 "О внесении изменения в решение Казталовского районного маслихата от 24 декабря 2014 года № 31 - 2 "О районном бюджете на 2015 - 2017 годы" (зарегистрированный в Реестре государственной регистрации нормативных правовых актов 29 декабря 2015 года за № 42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6 марта 2015 года № 32 - 3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на 2015 год" (зарегистрированный в Реестре государственной регистрации нормативных правовых актов 2 апреля 2015 года за № 38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