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d3e2" w14:textId="20fd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Зеленовского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11 января 2016 года № 40-3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Зеленовского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Сайпиев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2016 года № 40-3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Зеленовского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2015-2017 годы" от 26 декабря 2014 года №30 -2 (зарегистрированное в Реестре государственной регистрации нормативных правовых актов №3759, опубликованное 16 января 2015 года, 24 января 2015 года, 30 января 2015 года, 6 февраля 2015 года, 13 марта 2015 года, 27 марта 2015 года, 3 апреля 2015 года в газете "Ауыл тынысы" №3, №4, №5, №6, №11, №13, №14);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в решение Зеленовского районного маслихата от 26 декабря 2014 года №30-2 "О районном бюджете на 2015-2017 годы" от 10 апреля 2015 года №32-1 (зарегистрированное в Реестре государственной регистрации нормативных правовых актов №3887, опубликованное 24 апреля 2015 года в газете "Ауыл тынысы" №17);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и дополнений в решение Зеленовского районного маслихата от 26 декабря 2014 года №30-2 "О районном бюджете на 2015- 2017 годы" от 7 июля 2015 года №34-1 (зарегистрированное в Реестре государственной регистрации нормативных правовых актов №3949, опубликованное 18 июля 2015 года в газете "Ауыл тынысы" №29);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и дополнений в решение Зеленовского районного маслихата от 26 декабря 2014 года №30-2 "О районном бюджете на 2015- 2017 годы" от 5 октября 2015 года №36-1 (зарегистрированное в Реестре государственной регистрации нормативных правовых актов №4114, опубликованное 23 октября 2015 года в газете "Ауыл тынысы" №43);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и дополнения в решение Зеленовского районного маслихата от 26 декабря 2014 года №30-2 "О районном бюджете на 2015-2017 годы" от 24 декабря 2015 года №39-1 (зарегистрированное в Реестре государственной регистрации нормативных правовых актов №4201, опубликованное 1 января 2016 года, 8 января 2016 года в газете "Ауыл тынысы" №1,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