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59c4" w14:textId="22e5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Западно-Казахстанского областного маслихата от 9 декабря 2015 года № 29-7 "Об утверждении перечней социально-значимых убыточных маршрутов, подлежащих субсидированию в 2016 году по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0 июня 2016 года № 4-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9 декабря 2015 года № 29-7 "Об утверждении перечней социально-значимых убыточных маршрутов, подлежащих субсидированию в 2016 году по Западно-Казахстанской области" (зарегистрировано департаментом Юстиции Западно-Казахстанской области Министерства Юстиции Республики Казахстан в государственном реестре нормативных правовых актов 12 января 2016 года № 4220, опубликовано в газете "Приуралье" № 7 от 21 января 2016 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решения возложить на руководителя аппарата Западно-Казахстанского областного маслихата А. Султ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улей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