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ada8" w14:textId="baba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20 апреля 2016 года N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"О правовых актах",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5 ноября 2015 года № 540 "Об организации и финансировании общественных работ в 2016 году" (зарегистрировано в Реестре государственной регистрации нормативных правовых актов 7 декабря 2015 года № 4261, опубликованное в газете "Уақыт тынысы/Пульс времени" 21 декабря 2015 года № 160-161 и 21 января 2016 года № 10-11);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16 января 2015 года № 13 "Об определении целевых групп населения Урджарского района на 2015 год" (зарегистрировано в Реестре государственной регистрации нормативных правовых актов от 10 февраля 2015 года № 3672, опубликовано в газете "Уакыт тынысы/ Пульс времени" 23 февраля 2015 года № 29).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Қ.Сейтканов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