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f554" w14:textId="e46f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Зыряновского района от 18 декабря 2015 года № 462 "Об организации и финансировании общественных работ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17 мая 2016 года N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Зыряновского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18 декабря 2015 года № 462 "Об организации и финансировании общественных работ в 2016 году" (зарегистрированное в Реестре государственной регистрации нормативных правовых актов за номером 4344, опубликованное в газетах "Пульс! Зыряновска" и "Көктас таңы" 28 января 2016 года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