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f554" w14:textId="e46f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Зыряновского района от 18 декабря 2015 года № 462 "Об организации и финансировании общественных работ в 2016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17 мая 2016 года N 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Зыряновского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18 декабря 2015 года № 462 "Об организации и финансировании общественных работ в 2016 году" (зарегистрированное в Реестре государственной регистрации нормативных правовых актов за номером 4344, опубликованное в газетах "Пульс! Зыряновска" и "Көктас таңы" 28 января 2016 года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