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b88b" w14:textId="715b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№ 388 от 07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29 августа 2016 года №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№ 388 от 07 июля 2015 года (зарегистрировано в Реестре государственной регистрации нормативных правовых актов за номером 4057 от 27 июля 2015 года, опубликовано за № 76 в районной газете "Достык" от 19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