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c49f" w14:textId="145c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31 августа 2016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некоторых постановлений акимата Абайского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июня 2016 года № 94 "Об установлении квоты рабочих мест для трудоустройства лиц, состоящих на учете службы пробации и освобожденных из мест лишения свободы по Абайскому району" (зарегистрировано в Реестре государственной регистрации нормативных правовых актов № 4609 от 22 июля 2016 года, опубликовано в газете "Абай елі" от 24-31 июля 2016 года № 28 (388);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июня 2016 года № 95 "Об установлении квоты рабочих мест для инвалидов по Абайскому району" (зарегистрировано в Реестре государственной регистрации нормативных правовых актов № 4595 от 12 июля 2016 года, опубликовано в газете "Абай елі" от 24-31 июля 2016 года № 28 (388);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 Мукажан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