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cda2" w14:textId="c74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10 февраля 2016 года № 14803 "О признании утратившим силу постановления акимата города Усть-Каменогорска от 20 мая 2013 года № 6971 "О квоте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марта 2016 года № 15227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10 февраля 2016 года № 14803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20 мая 2013 года № 6971 "О квоте рабочих мест для инвалидов"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признании утратившими силу некоторых постановлений акимата города Усть-Каменогорска";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Признать утратившими силу следующие постановления акимата города Усть-Каменогорска: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20 мая 2013 года № 6971 "О квоте рабочих мест для инвалидов" (зарегистрировано в Реестре государственной регистрации нормативных правовых актов за № 2969, опубликовано 13 июня 2013 года в газетах "Өскемен", "Усть-Каменогорск");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27 марта 2014 года № 4378 "О внесении изменения в постановление акимата города Усть-Каменогорска от 20 мая 2013 года № 6971 "О квоте рабочих мест для инвалидов" (зарегистрировано в Реестре государственной регистрации нормативных правовых актов за № 3236, опубликовано 01 мая 2014 года в газетах "Өскемен", "Усть-Каменогорск").".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внесенных изменениях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внесенных изменениях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