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fa4" w14:textId="e57c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3 октября 2014 года № 7447 "О приватизации коммунального имущества города Усть-Каменогорска на 2014-2016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февраля 2016 года № 14948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2015 года № 1141 "О некоторых вопросах приватизации на 2016-2020 годы",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 октября 2014 года № 7447 "О приватизации коммунального имущества города Усть-Каменогорска на 2014-2016 года" (зарегистрировано в Реестре государственной регистрации нормативных правовых актов за № 3518, опубликовано 30 октября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Шурманова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