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3c48" w14:textId="e2b3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19 января 2016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утраченным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№ 161 от 20 апреля 2015 года ««Об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аппарата акима Шардаринского района корпуса «Б» (зарегистрированное за 3175, 13 мая 2015 года в государственном перечене регистрации нормативных правовых актов, опубликованное в газете «Шартарап-Шарайна» за № 21(630), от 15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организацию соответствующих работ согласно установленному законодательству возложить на руководителя аппарата акима района Анашбекова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К.Айтуреев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