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a86c" w14:textId="539a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некоторые постановления акимата Тюлькубасского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Южно-Казахстанской области от 6 мая 2016 года № 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 Республике Казахстан от 6 апреля 2016 года "О правовых актах" акимат Тюлькубасского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Тюлькубасского района согласно прилагаемого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Копию настоящего постановлении отправить в Департамент юстиции Южно-Казахстанской области, Региональный центр правовой информации и районную общественно-политическую газету "Шамшырақ".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Абдуалиев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от 6 мая 2016 года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Тюлькубасского района утративших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Тюлькубасского района от 19 сентября 2014 года № 557 "Об установлении квоты для инвалидов в размере 3 процентов от общей численности рабочих мест" (зарегистрирован в Реестре государственной регистрации нормативно правовых актов за № 2822, официально опубликовано в районной общественно-политической газете "Шамшырақ" от 27 октября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Тюлькубасского района от 9 января 2015 года № 2 "Об установлении дополнительного перечня лиц, относящихся к целевым группам населения" (зарегистрирован в Реестре государственной регистрации нормативно правовых актов за № 2995, официально опубликованного в районной общественно-политической газете "Шамшырақ" от 13 февраля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Тюлькубасского района от 21 декабря 2015 года № 602 "О внесении изменений в постановление акимата Тюлькубасского района от 9 января 2015 года № 2 "Об установлении дополнительного перечня лиц, относящихся к целевым группам населения" (зарегистрирован в Реестре государственной регистрации нормативно правовых актов за номером 3496, официально опубликован в газете "Шамшырақ" 8 января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пунктом 2-1 в соответствии с постановлением акимата Тюлькубасского района Южно-Казахстанской области от 14.09.2016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Тюлькубасского района от 2 октября 2015 года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 № 497 (зарегистрирован в Реестре государственной регистрации нормативно правовых актов за № 3382, официально опубликовано в районной общественно-политической газете "Шамшырақ" от 13 ноября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Тюлькубасского района от 12 января 2016 года "Об организации и объемах общественных работ за счет средств местного бюджета в 2016 году" № 9 (зарегистрирован в Реестре государственной регистрации нормативно правовых актов за № 3538, официально опубликовано в районной общественно-политической газете "Шамшырақ" от 29 января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