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8892" w14:textId="6e48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18 мая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Толебийского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Бекмурзаева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"18"мая 2016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некоторые нормативные правовые постановления акимата Толебийского района утративших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31 декабря 2014 года № 775 "О переименовании государственных учреждений аппаратов акима города Ленгера, сельских округов Толебийского района и утверждении их положений" (зарегистрировано в Реестре государственной регистрации нормативных правовых актов № 2980, опубликовано в газете "Ленгер жаршысы" 25 февраля 2015 года № 8 (496));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31 декабря 2014 года № 776 "Об утверждении положения о государственном учреждении "Отдел ветеринарии Толебийского района" (зарегистрировано в Реестре государственной регистрации нормативных правовых актов № 3012, опубликовано в газете "Ленгер жаршысы" 28 февраля 2015 года № 9 (497));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10 февраля 2015 года № 78 "Об утверждении положений государственных учреждении "Отдел занятности и социального программирования Толебийского района"" (зарегистрировано в Реестре государственной регистрации нормативных правовых актов № 3039, опубликовано в газете "Ленгер жаршысы" 28 февраля 2015 года № 9 (497));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15 мая 2015 года № 223 "О внесении изменения в постановление акимата Толебийского района от 31 декабря 2014 года № 776 "Об утверждении положения о государственном учреждении "Отдел ветеринарии Толебийского района" (зарегистрировано в Реестре государственной регистрации нормативных правовых актов № 3208, опубликовано в газете "Ленгер жаршысы" 20 июня 2015 года № 24 (512));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11 июня 2015 года № 266 "Об утверждении Регламента акимата Толебийского района" (зарегистрировано в Реестре государственной регистрации нормативных правовых актов № 3243, опубликовано в газете "Ленгер жаршысы" 15 август 2015 года № 33 (521));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5 марта 2016 года № 77 "О внесении дополнений в Постановление акимата Толебийского района от 31 декабря 2014 года № 775 "О переименовании государственных учреждений аппаратов акима города Ленгера, сельских округов Толебийского района и утверждении их положений" (зарегистрировано в Реестре государственной регистрации нормативных правовых актов № 3653, опубликовано в газете "Ленгер жаршысы" 28 марта 2016 года № 14-17 (555-558));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