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1e6" w14:textId="f22d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Мактааральского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5 февраля 2016 года № 54-354-V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следующих решений Мактааральского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июля 2015 года № 46-291-V «Об утверждении Методики ежегодной оценки деятельности административных государственных служащих аппарата Мактааральского районного маслихата корпуса «Б» (зарегистрировано в Реестре государственной регистрации нормативных правовых актов за № 3310, опубликовано 28 августа 2015 года в газете «Мақтаарал»);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 октября 2015 года № 47-308-V «О внесении изменения в решение Мактааральского районного маслихата от 21 июля 2015 года № 46-291-V «Об утверждении Методики ежегодной оценки деятельности административных государственных служащих аппарата Мактааральского районного маслихата корпуса «Б»» (зарегистрировано в Реестре государственной регистрации нормативных правовых актов за № 3395, опубликовано 20 ноября 2015 года в газете «Мақтаарал»).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