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038e" w14:textId="db30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Шымкент от 4 ноября 2015 года № 305 "Об утверждении схем и порядка перевозки в общеобразовательные школы детей, проживающих в отдаленных населенных пунктах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29 апреля 2016 года № 787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4 ноября 2015 года № 305 "Об утверждении схем и порядка перевозки в общеобразовательные школы детей, проживающих в отдаленных населенных пунктах города Шымкент"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3450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15 декабря 2015 года в газете "Панорама Шымкента")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отдела образования города Шымкент Мадиева 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Осуществление контроля за исполнением настоящего постановления возложить на заместителя акима города Нуртай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