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a9cf" w14:textId="5aea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решения районного маслихата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13 января 2016 года № 500-V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Казакстан "О нормативных правовых актах" от 24 марта 1998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связи с истечением срока признать утратившими силу некоторые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Данное решение опубликовать в районной газете "Серпер".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районного маслихата № 500-V от 13 января 2016 года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Некоторые решения районного маслихата утратившие силу в связи с истечением срока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Решение районного маслихата от 26 декабря 2014 года № 361-V "Об утверждении районного бюджета на 2015-2017 годы"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3083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января 2015 года № 4, 5 февраля 2015 года № 5, 12 февраля 2015 года №6, 19 февраля 2015 года № 7 в газете "Серпер");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районного маслихата от 27 марта 2015 года № 391-V "О внесении изменений и дополнений в решение районного маслихата от 26 декабря 2014 года "Об утверждении районного бюджета на 2015-2017 годы"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3184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7 мая 2015 года № 18, 14 мая 2015 года №19 в газете "Серпер");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районного маслихата от 22 июня 2015 года № 420-V "О внесении изменений и дополнений в решение районного маслихата от 26 декабря 2014 года "Об утверждении районного бюджета на 2015-2017 годы"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3248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июля 2015 года № 29, 30 июля 2015 года № 30 в газете "Серпер");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Решение районного маслихата от 15 сентября 2015 года № 435-V "О внесении изменений в решение районного маслихата от 26 декабря 2014 года "Об утверждении районного бюджета на 2015-2017 годы"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3300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октября 2015 года №40, 15 октября 2015 года № 41 в газете "Серпер");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Решение районного маслихата от 25 ноября 2015 года № 466-V "О внесении изменений и дополнений в решение районного маслихата от 26 декабря 2014 года "Об утверждении районного бюджета на 2015-2017 годы"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3376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декабря 2015 года № 51, 31 декабря 2015 года №52 в газете "Серпер");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