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23d" w14:textId="562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11 июля 2016 года № 25-VI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25 ноября 2015 года № 318-V "Об утверждении Положения государственного учреждения "Аппарат Индерского районного маслихата" (зарегистрировано в реестре государственной регистрации нормативных правовых актов за № 3393, опубликовано 31 декабря 2015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