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6128" w14:textId="ba06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Махамбетского районного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8 июня 2016 года № 174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правовых актах" от 6 апреля 2016 года,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Махамбетского районного акимата,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Копию настоящего постановления направить в Департамент юстиции Атырауской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Н. Калиева.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и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Куттумурат-улы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районного акимата № 174 от "08" июня 2016 года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Постановления Махамбетского районного акимата признанные утратившими силу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Махамбетского районного акимата № 1 от 5 января 2015 года "Об утверждении Положения о государственном учреждении "Махамбетский районный отдел образования, физической культуры и спорта" (зарегистрировано в Реестре государственной регистрации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3088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"Жайык шугыласы" 22 января 2015 года);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Махамбетского районного акимата № 2 от 5 января 2015 года "Об утверждении Положения о государственном учреждении "Махамбетский районный отдел сельского хозяйства и земельных отношений" (зарегистрировано в Реестре государственной регистрации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3089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"Жайык шугыласы" 22 января 2015 года);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Махамбетского районного акимата № 3 от 5 января 2015 года "Об утверждении Положения о государственном учреждении "Махамбетский районный отдел внутренней политики, культуры и развития языков" (зарегистрировано в Реестре государственной регистрации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3090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"Жайык шугыласы" 22 января 2015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