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d00b" w14:textId="1e0d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27 июня 2016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27 июня 2016 года № 134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Шал акына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определении целевых групп и установлении дополнительного перечня лиц, относящихся к целевым группам, проживающих на территории района Шал акына Северо-Казахстанской области на 2016 год" от 5 января 2016 года № 1 (опубликовано 24 февраля 2016 года в районных газетах "Парыз" и "Новатор", зарегистрировано в Реестре государственной регистрации нормативных правовых актов за № 3625);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установлении квоты рабочих мест для отдельных категорий граждан" от 26 мая 2015 года № 144 (опубликовано 17 июля 2015 года в районных газетах "Парыз" и "Новатор", зарегистрировано в Реестре государственной регистрации нормативных правовых актов за № 3285).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