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6b7e" w14:textId="ff26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11 июля 2016 года № 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06 апреля 2016 года "О правовых актах" аким Тайыншинского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решения акима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Тайыншинского района Северо-Казахстанской области от 2 апреля 2016 года N 21 "Об объявлении на территории Тайыншинского района Северо-Казахстанской области чрезвычайной ситуации природного характера местного масштаба" (Номер государственной регистрации НПА в органах юстиции N 3678 от 4 апреля 2016 года, опубликовано в газетах "Тайынша таңы" от 05 апреля 2016 года № 16, "Тайыншинские вести" от 05 апреля 2016 года № 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Тайыншинского района Северо-Казахстанской области от 31 марта 2016 года N 18 "Об объявлении на территории Тайыншинского района Северо-Казахстанской области чрезвычайной ситуации природного характера местного масштаба" (Номер государственной регистрации НПА в органах юстиции N 3677 от 4 апреля 2016 года, опубликовано в газетах "Тайынша таңы" от 05 апреля 2016 года № 16, "Тайыншинские вести" от 05 апреля 2016 года №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