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ad8e" w14:textId="a4ea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я 2016 года № 13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2 декабря 2015 года № 372/12 "Об установлении дополнительного перечня целевых групп по Щербактинскому району на 2016 год" (зарегистрированное в Реестре государственной регистрации нормативных правовых актов 15 января 2016 года № 4890, опубликованное в районных газетах "Маралды" и "Трибуна" № 4 от 27 января 2016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